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63CE85B3" w14:textId="7B8BEBF1" w:rsidR="00ED310E" w:rsidRDefault="004C2FE1" w:rsidP="00ED310E">
      <w:pPr>
        <w:rPr>
          <w:rFonts w:asciiTheme="minorEastAsia" w:hAnsiTheme="minorEastAsia"/>
        </w:rPr>
      </w:pPr>
      <w:r w:rsidRPr="004C2FE1">
        <w:rPr>
          <w:rFonts w:asciiTheme="minorEastAsia" w:hAnsiTheme="minorEastAsia" w:hint="eastAsia"/>
        </w:rPr>
        <w:t>貝塚市長</w:t>
      </w:r>
      <w:r>
        <w:rPr>
          <w:rFonts w:asciiTheme="minorEastAsia" w:hAnsiTheme="minorEastAsia" w:hint="eastAsia"/>
        </w:rPr>
        <w:t xml:space="preserve">　</w:t>
      </w:r>
      <w:r w:rsidR="000F311A">
        <w:rPr>
          <w:rFonts w:asciiTheme="minorEastAsia" w:hAnsiTheme="minorEastAsia" w:hint="eastAsia"/>
        </w:rPr>
        <w:t>牛尾　治朗</w:t>
      </w:r>
      <w:r>
        <w:rPr>
          <w:rFonts w:asciiTheme="minorEastAsia" w:hAnsiTheme="minorEastAsia" w:hint="eastAsia"/>
        </w:rPr>
        <w:t xml:space="preserve">　</w:t>
      </w:r>
      <w:r w:rsidRPr="004C2FE1">
        <w:rPr>
          <w:rFonts w:asciiTheme="minorEastAsia" w:hAnsiTheme="minorEastAsia" w:hint="eastAsia"/>
        </w:rPr>
        <w:t>様</w:t>
      </w:r>
    </w:p>
    <w:p w14:paraId="07A1BF98" w14:textId="77777777" w:rsidR="004C2FE1" w:rsidRPr="003267DC" w:rsidRDefault="004C2FE1" w:rsidP="00ED310E"/>
    <w:p w14:paraId="04EC0836" w14:textId="77777777" w:rsidR="00ED310E" w:rsidRDefault="00ED310E" w:rsidP="00ED310E"/>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4C2FE1">
        <w:rPr>
          <w:rFonts w:hint="eastAsia"/>
          <w:spacing w:val="100"/>
          <w:kern w:val="0"/>
          <w:fitText w:val="1560" w:id="1700045313"/>
        </w:rPr>
        <w:t>名称及</w:t>
      </w:r>
      <w:r w:rsidRPr="004C2FE1">
        <w:rPr>
          <w:rFonts w:hint="eastAsia"/>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0"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0"/>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5D9CF" w14:textId="77777777" w:rsidR="0034345A" w:rsidRDefault="0034345A" w:rsidP="003C0825">
      <w:r>
        <w:separator/>
      </w:r>
    </w:p>
  </w:endnote>
  <w:endnote w:type="continuationSeparator" w:id="0">
    <w:p w14:paraId="2C04B10E" w14:textId="77777777" w:rsidR="0034345A" w:rsidRDefault="0034345A"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730EF" w14:textId="77777777" w:rsidR="0034345A" w:rsidRDefault="0034345A" w:rsidP="003C0825">
      <w:r>
        <w:separator/>
      </w:r>
    </w:p>
  </w:footnote>
  <w:footnote w:type="continuationSeparator" w:id="0">
    <w:p w14:paraId="646D0C2C" w14:textId="77777777" w:rsidR="0034345A" w:rsidRDefault="0034345A"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0F311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345A"/>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A2B34"/>
    <w:rsid w:val="004B76DB"/>
    <w:rsid w:val="004C2FE1"/>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73F56-57EF-4C51-B3EA-33C9A5020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333</Words>
  <Characters>1904</Characters>
  <Application>Microsoft Office Word</Application>
  <DocSecurity>0</DocSecurity>
  <Lines>15</Lines>
  <Paragraphs>4</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2023-03-30T22:55:00Z</dcterms:created>
  <dcterms:modified xsi:type="dcterms:W3CDTF">2026-02-12T04:08:00Z</dcterms:modified>
</cp:coreProperties>
</file>